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>
      <w:pPr>
        <w:pStyle w:val="Normal"/>
        <w:spacing w:lineRule="auto" w:line="240" w:before="120" w:after="120"/>
        <w:ind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hanging="360" w:left="480" w:right="120"/>
        <w:contextualSpacing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(  ) Outro tipo,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(  ) Pós-Graduação Incompleto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(três)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meses. Em 202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5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, o salário mínimo foi fixado em R$ 1.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518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,00.)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Outro(a)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1. DADOS DO AGENTE CULTURAL</w:t>
      </w: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Razão Social: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Nome fantasia: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CNPJ: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Endereço da sede: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Cidade: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Estado: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Número de representantes legais: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Nome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CPF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E-mail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Telefone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Gênero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Binária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informar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Raça/cor/etnia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Branca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Preta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Parda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   ) Amarela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Indígena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Representante legal é pessoa com deficiência - PCD?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Sim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Não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Caso tenha marcado "sim" qual o tipo de deficiência?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Auditiva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Física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Intelectual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Múltipla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Visual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Outra, indicar qual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Escolaridade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tenho Educação Formal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Curso Técnico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Pós Graduação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Pós-Graduação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>
      <w:pPr>
        <w:pStyle w:val="Normal"/>
        <w:spacing w:lineRule="auto" w:line="240" w:before="120" w:after="120"/>
        <w:ind w:left="120" w:right="120"/>
        <w:jc w:val="both"/>
        <w:rPr/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LGBTQIAPN+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</w:r>
    </w:p>
    <w:tbl>
      <w:tblPr>
        <w:tblW w:w="8931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931"/>
      </w:tblGrid>
      <w:tr>
        <w:trPr/>
        <w:tc>
          <w:tcPr>
            <w:tcW w:w="8931" w:type="dxa"/>
            <w:tcBorders/>
            <w:vAlign w:val="center"/>
          </w:tcPr>
          <w:p>
            <w:pPr>
              <w:pStyle w:val="Normal"/>
              <w:spacing w:lineRule="auto" w:line="240" w:before="120" w:after="120"/>
              <w:ind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825" w:type="dxa"/>
              <w:jc w:val="left"/>
              <w:tblInd w:w="7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2402"/>
              <w:gridCol w:w="1531"/>
              <w:gridCol w:w="1730"/>
              <w:gridCol w:w="3161"/>
            </w:tblGrid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692"/>
        <w:gridCol w:w="1844"/>
        <w:gridCol w:w="2268"/>
        <w:gridCol w:w="1559"/>
        <w:gridCol w:w="1560"/>
      </w:tblGrid>
      <w:tr>
        <w:trPr/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  <w:br/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/>
        <w:ind w:right="10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"/>
        <w:spacing w:before="115" w:after="160"/>
        <w:ind w:right="1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Pode haver a indicação do parâmetro de preço (Ex.: preço estabelecido no SALICNET, 3 orçamentos, etc) utilizado com a referência específica do item de despesa para auxiliar a análise técnica da comissão de seleção.</w:t>
      </w:r>
    </w:p>
    <w:p>
      <w:pPr>
        <w:pStyle w:val="Normal"/>
        <w:spacing w:before="115" w:after="160"/>
        <w:ind w:right="108"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tbl>
      <w:tblPr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85"/>
        <w:gridCol w:w="1334"/>
        <w:gridCol w:w="1334"/>
        <w:gridCol w:w="1306"/>
        <w:gridCol w:w="1288"/>
        <w:gridCol w:w="1219"/>
        <w:gridCol w:w="917"/>
      </w:tblGrid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120"/>
        <w:ind w:hanging="0" w:left="840" w:right="120"/>
        <w:jc w:val="right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120"/>
        <w:ind w:hanging="0" w:left="840" w:right="120"/>
        <w:jc w:val="right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120"/>
        <w:ind w:hanging="0" w:left="840" w:right="120"/>
        <w:jc w:val="right"/>
        <w:rPr>
          <w:sz w:val="24"/>
          <w:szCs w:val="24"/>
        </w:rPr>
      </w:pPr>
      <w:r>
        <w:rPr>
          <w:sz w:val="24"/>
          <w:szCs w:val="24"/>
        </w:rPr>
        <w:t>Balneário Gaivota, 25 de abril de 2025.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placeholder>
          <w:docPart w:val="4BDA83B4E4FB44B5AAB79F6B3F495414"/>
        </w:placeholder>
        <w15:appearance w15:val="hidden"/>
        <w:id w:val="969169713"/>
        <w:showingPlcHdr/>
        <w:text/>
      </w:sdtPr>
      <w:sdtContent>
        <w:r>
          <w:rPr/>
        </w:r>
        <w:r>
          <w:rPr/>
        </w:r>
      </w:sdtContent>
    </w:sdt>
  </w:p>
  <w:p>
    <w:pPr>
      <w:pStyle w:val="Footer"/>
      <w:rPr>
        <w:color w:val="FF0000"/>
      </w:rPr>
    </w:pPr>
    <w:r>
      <w:rPr/>
      <w:drawing>
        <wp:inline distT="0" distB="0" distL="0" distR="0">
          <wp:extent cx="2019300" cy="952500"/>
          <wp:effectExtent l="0" t="0" r="0" b="0"/>
          <wp:docPr id="3" name="Figura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placeholder>
          <w:docPart w:val="4BDA83B4E4FB44B5AAB79F6B3F495414"/>
        </w:placeholder>
        <w15:appearance w15:val="hidden"/>
        <w:id w:val="969169713"/>
        <w:showingPlcHdr/>
        <w:text/>
      </w:sdtPr>
      <w:sdtContent>
        <w:r>
          <w:rPr/>
        </w:r>
        <w:r>
          <w:rPr/>
        </w:r>
      </w:sdtContent>
    </w:sdt>
  </w:p>
  <w:p>
    <w:pPr>
      <w:pStyle w:val="Footer"/>
      <w:rPr>
        <w:color w:val="FF0000"/>
      </w:rPr>
    </w:pPr>
    <w:r>
      <w:rPr/>
      <w:drawing>
        <wp:inline distT="0" distB="0" distL="0" distR="0">
          <wp:extent cx="2019300" cy="952500"/>
          <wp:effectExtent l="0" t="0" r="0" b="0"/>
          <wp:docPr id="4" name="Figura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kern w:val="0"/>
        <w:sz w:val="24"/>
        <w:szCs w:val="24"/>
        <w:lang w:eastAsia="pt-BR"/>
        <w14:ligatures w14:val="none"/>
      </w:rPr>
    </w:pPr>
    <w:r>
      <w:rPr>
        <w:rFonts w:eastAsia="Times New Roman" w:cs="Times New Roman" w:ascii="Times New Roman" w:hAnsi="Times New Roman"/>
        <w:kern w:val="0"/>
        <w:sz w:val="24"/>
        <w:szCs w:val="24"/>
        <w:lang w:eastAsia="pt-BR"/>
        <w14:ligatures w14:val="none"/>
      </w:rPr>
    </w:r>
  </w:p>
  <w:p>
    <w:pPr>
      <w:pStyle w:val="NormalWeb"/>
      <w:spacing w:before="0" w:after="280"/>
      <w:rPr/>
    </w:pPr>
    <w:r>
      <w:rPr/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23">
          <wp:simplePos x="0" y="0"/>
          <wp:positionH relativeFrom="margi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kern w:val="0"/>
        <w:sz w:val="24"/>
        <w:szCs w:val="24"/>
        <w:lang w:eastAsia="pt-BR"/>
        <w14:ligatures w14:val="none"/>
      </w:rPr>
    </w:pPr>
    <w:r>
      <w:rPr>
        <w:rFonts w:eastAsia="Times New Roman" w:cs="Times New Roman" w:ascii="Times New Roman" w:hAnsi="Times New Roman"/>
        <w:kern w:val="0"/>
        <w:sz w:val="24"/>
        <w:szCs w:val="24"/>
        <w:lang w:eastAsia="pt-BR"/>
        <w14:ligatures w14:val="none"/>
      </w:rPr>
    </w:r>
  </w:p>
  <w:p>
    <w:pPr>
      <w:pStyle w:val="NormalWeb"/>
      <w:spacing w:before="0" w:after="280"/>
      <w:rPr/>
    </w:pPr>
    <w:r>
      <w:rPr/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23">
          <wp:simplePos x="0" y="0"/>
          <wp:positionH relativeFrom="margi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ListParagraph">
    <w:name w:val="List Paragraph"/>
    <w:basedOn w:val="Normal"/>
    <w:uiPriority w:val="34"/>
    <w:qFormat/>
    <w:rsid w:val="00bb1c83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DA83B4E4FB44B5AAB79F6B3F495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A7577-7650-4665-8E94-675BFB0E6DA9}"/>
      </w:docPartPr>
      <w:docPartBody>
        <w:p w:rsidR="00000000" w:rsidRDefault="001A366E" w:rsidP="001A366E">
          <w:pPr>
            <w:pStyle w:val="4BDA83B4E4FB44B5AAB79F6B3F49541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6E"/>
    <w:rsid w:val="000F6C10"/>
    <w:rsid w:val="001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BDA83B4E4FB44B5AAB79F6B3F495414">
    <w:name w:val="4BDA83B4E4FB44B5AAB79F6B3F495414"/>
    <w:rsid w:val="001A3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LibreOffice/24.8.6.2$Windows_X86_64 LibreOffice_project/6d98ba145e9a8a39fc57bcc76981d1fb1316c60c</Application>
  <AppVersion>15.0000</AppVersion>
  <Pages>11</Pages>
  <Words>1616</Words>
  <Characters>8560</Characters>
  <CharactersWithSpaces>10209</CharactersWithSpaces>
  <Paragraphs>295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2024-11-16T13:50:00Z</dcterms:created>
  <dc:creator>Laís Alves Valente</dc:creator>
  <dc:description/>
  <dc:language>pt-BR</dc:language>
  <cp:lastModifiedBy/>
  <dcterms:modified xsi:type="dcterms:W3CDTF">2025-04-25T10:28:37Z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