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6F4AC" w14:textId="77777777" w:rsidR="00013245" w:rsidRPr="00250481" w:rsidRDefault="00013245" w:rsidP="00013245">
      <w:pPr>
        <w:spacing w:beforeAutospacing="1" w:after="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B55BC6" w14:textId="77777777" w:rsidR="00013245" w:rsidRDefault="00013245" w:rsidP="00013245">
      <w:pPr>
        <w:spacing w:before="100" w:beforeAutospacing="1" w:after="0" w:line="360" w:lineRule="auto"/>
        <w:ind w:left="360"/>
        <w:jc w:val="center"/>
        <w:rPr>
          <w:rFonts w:cs="Calibri"/>
          <w:b/>
          <w:color w:val="000000"/>
          <w:sz w:val="24"/>
          <w:szCs w:val="24"/>
        </w:rPr>
      </w:pP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RETIFICAÇÃO DO EDITAL </w:t>
      </w:r>
      <w:r w:rsidRPr="00D30CCF">
        <w:rPr>
          <w:rFonts w:ascii="Calibri" w:hAnsi="Calibri" w:cs="Calibri"/>
          <w:b/>
          <w:color w:val="000000"/>
          <w:sz w:val="24"/>
          <w:szCs w:val="24"/>
        </w:rPr>
        <w:t>DE CHAMAMENTO PÚBLICO Nº 03/2024</w:t>
      </w:r>
    </w:p>
    <w:p w14:paraId="2D5E1564" w14:textId="12ADA2C7" w:rsidR="00013245" w:rsidRPr="00013245" w:rsidRDefault="00013245" w:rsidP="00013245">
      <w:pPr>
        <w:spacing w:before="100" w:beforeAutospacing="1" w:after="0" w:line="360" w:lineRule="auto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NOME DO EDITAL </w:t>
      </w: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DE FOMENTO CULTURAL: ANEXO I CATEGORIAS</w:t>
      </w:r>
    </w:p>
    <w:p w14:paraId="4A9CF0E5" w14:textId="77777777" w:rsidR="00013245" w:rsidRPr="00250481" w:rsidRDefault="00013245" w:rsidP="00013245">
      <w:pPr>
        <w:spacing w:beforeAutospacing="1" w:after="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D25890" w14:textId="3BB14425" w:rsidR="00013245" w:rsidRPr="00250481" w:rsidRDefault="00013245" w:rsidP="00013245">
      <w:pPr>
        <w:spacing w:before="100" w:beforeAutospacing="1"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O </w:t>
      </w:r>
      <w:r>
        <w:rPr>
          <w:rFonts w:eastAsia="Times New Roman" w:cs="Calibri"/>
          <w:color w:val="000000"/>
          <w:sz w:val="24"/>
          <w:szCs w:val="24"/>
          <w:lang w:eastAsia="pt-BR"/>
        </w:rPr>
        <w:t>secretário</w:t>
      </w:r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 municipal de cultura João Jaques 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no uso das suas atribuições legais, resolve </w:t>
      </w: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RETIFICAR 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o </w:t>
      </w: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EDITAL </w:t>
      </w:r>
      <w:r w:rsidRPr="00D30CCF">
        <w:rPr>
          <w:rFonts w:ascii="Calibri" w:hAnsi="Calibri" w:cs="Calibri"/>
          <w:b/>
          <w:color w:val="000000"/>
          <w:sz w:val="24"/>
          <w:szCs w:val="24"/>
        </w:rPr>
        <w:t>DE CHAMAMENTO PÚBLICO Nº 03/2024</w:t>
      </w:r>
      <w:r>
        <w:rPr>
          <w:rFonts w:ascii="Calibri" w:hAnsi="Calibri" w:cs="Calibri"/>
          <w:b/>
          <w:color w:val="000000"/>
          <w:sz w:val="24"/>
          <w:szCs w:val="24"/>
        </w:rPr>
        <w:t>:</w:t>
      </w:r>
      <w:r w:rsidRPr="00013245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ANEXO I CATEGORIAS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na forma que segue: </w:t>
      </w:r>
    </w:p>
    <w:p w14:paraId="7D9C37D8" w14:textId="77777777" w:rsidR="00013245" w:rsidRPr="00250481" w:rsidRDefault="00013245" w:rsidP="00013245">
      <w:pPr>
        <w:spacing w:beforeAutospacing="1" w:after="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1747C3" w14:textId="77777777" w:rsidR="00013245" w:rsidRPr="00250481" w:rsidRDefault="00013245" w:rsidP="00013245">
      <w:pPr>
        <w:spacing w:before="100" w:beforeAutospacing="1"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No item 3</w:t>
      </w: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º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 –</w:t>
      </w:r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No quadro a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t-BR"/>
        </w:rPr>
        <w:t>onde</w:t>
      </w:r>
      <w:proofErr w:type="spellEnd"/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 mostra as distribuições de vagas e a relação de ações afirmativas (cotas)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 onde se lê: </w:t>
      </w:r>
    </w:p>
    <w:p w14:paraId="31290325" w14:textId="77777777" w:rsidR="00013245" w:rsidRPr="00757C0A" w:rsidRDefault="00013245" w:rsidP="00013245">
      <w:pPr>
        <w:pStyle w:val="PargrafodaLista"/>
        <w:spacing w:after="200"/>
        <w:ind w:left="36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3.</w:t>
      </w:r>
      <w:r w:rsidRPr="00B7589F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0D6A6D4C" w14:textId="77777777" w:rsidR="00013245" w:rsidRDefault="00013245" w:rsidP="00013245">
      <w:pPr>
        <w:pStyle w:val="PargrafodaLista"/>
        <w:spacing w:after="200"/>
        <w:jc w:val="both"/>
        <w:rPr>
          <w:rFonts w:cs="Calibri"/>
          <w:b/>
          <w:bCs/>
          <w:sz w:val="24"/>
          <w:szCs w:val="24"/>
        </w:rPr>
      </w:pPr>
    </w:p>
    <w:p w14:paraId="46EFC1B1" w14:textId="77777777" w:rsidR="00013245" w:rsidRDefault="00013245" w:rsidP="00013245">
      <w:pPr>
        <w:pStyle w:val="PargrafodaLista"/>
        <w:spacing w:after="200"/>
        <w:jc w:val="both"/>
        <w:rPr>
          <w:rFonts w:cs="Calibri"/>
          <w:b/>
          <w:bCs/>
          <w:sz w:val="24"/>
          <w:szCs w:val="24"/>
        </w:rPr>
      </w:pPr>
    </w:p>
    <w:p w14:paraId="76E68F45" w14:textId="77777777" w:rsidR="00013245" w:rsidRPr="00B7589F" w:rsidRDefault="00013245" w:rsidP="00013245">
      <w:pPr>
        <w:pStyle w:val="PargrafodaLista"/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6134075" w14:textId="77777777" w:rsidR="00013245" w:rsidRPr="00B7589F" w:rsidRDefault="00013245" w:rsidP="00013245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013245" w:rsidRPr="00B7589F" w14:paraId="01DFEE18" w14:textId="77777777" w:rsidTr="001121B6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9C7BAE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419E60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658C63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C77EB1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42624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804C1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EB1324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A1A4E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013245" w:rsidRPr="00B7589F" w14:paraId="0CD583BC" w14:textId="77777777" w:rsidTr="001121B6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BDB456" w14:textId="77777777" w:rsidR="00013245" w:rsidRPr="00B7589F" w:rsidRDefault="00013245" w:rsidP="001121B6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7589F">
              <w:rPr>
                <w:rFonts w:ascii="Calibri" w:eastAsia="Calibri" w:hAnsi="Calibri" w:cs="Calibri"/>
                <w:b/>
                <w:sz w:val="18"/>
                <w:szCs w:val="18"/>
              </w:rPr>
              <w:t>CATEGORIA FOMENTO CULTURAL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BC01C4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9C815A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1B3D5A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D6F7F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581E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04FD6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R$ 4.000,00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33B5E2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B7589F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013245" w:rsidRPr="00B7589F" w14:paraId="3168419D" w14:textId="77777777" w:rsidTr="001121B6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2B7499" w14:textId="77777777" w:rsidR="00013245" w:rsidRPr="00B7589F" w:rsidRDefault="00013245" w:rsidP="001121B6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758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ASSOCIAÇÕES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24FF59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64FD95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610788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AD469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3781D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03E4AD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R$ 7.500,00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68894D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R$15.000,00</w:t>
            </w:r>
          </w:p>
        </w:tc>
      </w:tr>
    </w:tbl>
    <w:p w14:paraId="07A9FA6E" w14:textId="77777777" w:rsidR="00013245" w:rsidRPr="00B7589F" w:rsidRDefault="00013245" w:rsidP="00013245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1A900401" w14:textId="77777777" w:rsidR="00013245" w:rsidRDefault="00013245" w:rsidP="00013245">
      <w:pPr>
        <w:spacing w:before="100" w:beforeAutospacing="1" w:after="0" w:line="360" w:lineRule="auto"/>
        <w:ind w:left="360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21F6558F" w14:textId="77777777" w:rsidR="00013245" w:rsidRDefault="00013245" w:rsidP="00013245">
      <w:pPr>
        <w:spacing w:before="100" w:beforeAutospacing="1" w:after="0" w:line="360" w:lineRule="auto"/>
        <w:ind w:left="360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023D1576" w14:textId="77777777" w:rsidR="00013245" w:rsidRDefault="00013245" w:rsidP="00013245">
      <w:pPr>
        <w:spacing w:before="100" w:beforeAutospacing="1" w:after="0" w:line="360" w:lineRule="auto"/>
        <w:ind w:left="360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1EF91200" w14:textId="77777777" w:rsidR="00013245" w:rsidRPr="00250481" w:rsidRDefault="00013245" w:rsidP="00013245">
      <w:pPr>
        <w:spacing w:before="100" w:beforeAutospacing="1"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lastRenderedPageBreak/>
        <w:t>LEIA-SE:</w:t>
      </w:r>
    </w:p>
    <w:p w14:paraId="54343AC7" w14:textId="77777777" w:rsidR="00013245" w:rsidRDefault="00013245" w:rsidP="00013245">
      <w:pPr>
        <w:pStyle w:val="PargrafodaLista"/>
        <w:spacing w:after="200"/>
        <w:ind w:left="36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3.</w:t>
      </w:r>
      <w:r w:rsidRPr="00B7589F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53B2693C" w14:textId="77777777" w:rsidR="00013245" w:rsidRPr="00B7589F" w:rsidRDefault="00013245" w:rsidP="00013245">
      <w:pPr>
        <w:pStyle w:val="PargrafodaLista"/>
        <w:spacing w:after="200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2BFC7A5" w14:textId="77777777" w:rsidR="00013245" w:rsidRPr="00B7589F" w:rsidRDefault="00013245" w:rsidP="00013245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013245" w:rsidRPr="00B7589F" w14:paraId="7AB278A6" w14:textId="77777777" w:rsidTr="001121B6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AFF99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0C77C2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B2BE3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AF7836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373CE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E648E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845055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0AC84A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013245" w:rsidRPr="00B7589F" w14:paraId="10593D62" w14:textId="77777777" w:rsidTr="001121B6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CB7A3B" w14:textId="77777777" w:rsidR="00013245" w:rsidRPr="00B7589F" w:rsidRDefault="00013245" w:rsidP="001121B6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7589F">
              <w:rPr>
                <w:rFonts w:ascii="Calibri" w:eastAsia="Calibri" w:hAnsi="Calibri" w:cs="Calibri"/>
                <w:b/>
                <w:sz w:val="18"/>
                <w:szCs w:val="18"/>
              </w:rPr>
              <w:t>CATEGORIA FOMENTO CULTURAL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1D0213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E5682C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DA2E96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9F8B9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7AEF1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CF364F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R$ 4.000,00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3379D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B7589F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013245" w:rsidRPr="00B7589F" w14:paraId="707DFB6D" w14:textId="77777777" w:rsidTr="001121B6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9486AF" w14:textId="77777777" w:rsidR="00013245" w:rsidRPr="00B7589F" w:rsidRDefault="00013245" w:rsidP="001121B6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758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ASSOCIAÇÕES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FFB640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F8472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890964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A2475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58241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B2EB14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R$ 7.500,00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F134A8" w14:textId="77777777" w:rsidR="00013245" w:rsidRPr="00B7589F" w:rsidRDefault="00013245" w:rsidP="001121B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7589F">
              <w:rPr>
                <w:rFonts w:ascii="Calibri" w:eastAsia="Calibri" w:hAnsi="Calibri" w:cs="Calibri"/>
                <w:sz w:val="16"/>
                <w:szCs w:val="16"/>
              </w:rPr>
              <w:t>R$15.000,00</w:t>
            </w:r>
          </w:p>
        </w:tc>
      </w:tr>
    </w:tbl>
    <w:p w14:paraId="2C23821B" w14:textId="77777777" w:rsidR="00013245" w:rsidRPr="00B7589F" w:rsidRDefault="00013245" w:rsidP="00013245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694302DF" w14:textId="77777777" w:rsidR="00013245" w:rsidRPr="00250481" w:rsidRDefault="00013245" w:rsidP="00013245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D226A3" w14:textId="77777777" w:rsidR="00013245" w:rsidRPr="00250481" w:rsidRDefault="00013245" w:rsidP="00013245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211E31" w14:textId="77777777" w:rsidR="00013245" w:rsidRPr="00250481" w:rsidRDefault="00013245" w:rsidP="00013245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Balneário Gaivota, 21 de novembro de 2024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>.</w:t>
      </w:r>
    </w:p>
    <w:p w14:paraId="40903BFB" w14:textId="77777777" w:rsidR="00013245" w:rsidRPr="00250481" w:rsidRDefault="00013245" w:rsidP="0001324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59E186" w14:textId="77777777" w:rsidR="00013245" w:rsidRPr="00250481" w:rsidRDefault="00013245" w:rsidP="00013245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Everaldo do Santos</w:t>
      </w:r>
    </w:p>
    <w:p w14:paraId="2B2DCD9D" w14:textId="77777777" w:rsidR="00013245" w:rsidRPr="00250481" w:rsidRDefault="00013245" w:rsidP="00013245">
      <w:r>
        <w:rPr>
          <w:rFonts w:eastAsia="Times New Roman" w:cs="Calibri"/>
          <w:i/>
          <w:iCs/>
          <w:color w:val="000000"/>
          <w:sz w:val="24"/>
          <w:szCs w:val="24"/>
          <w:lang w:eastAsia="pt-BR"/>
        </w:rPr>
        <w:t xml:space="preserve">                                                                  Prefeito de Balneário Gaivota</w:t>
      </w:r>
    </w:p>
    <w:p w14:paraId="0A75FA49" w14:textId="04B85D4C" w:rsidR="00A10420" w:rsidRPr="00013245" w:rsidRDefault="00A10420" w:rsidP="00013245"/>
    <w:sectPr w:rsidR="00A10420" w:rsidRPr="0001324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A3B4" w14:textId="77777777" w:rsidR="009F15C5" w:rsidRDefault="009F15C5" w:rsidP="0079332C">
      <w:pPr>
        <w:spacing w:after="0" w:line="240" w:lineRule="auto"/>
      </w:pPr>
      <w:r>
        <w:separator/>
      </w:r>
    </w:p>
  </w:endnote>
  <w:endnote w:type="continuationSeparator" w:id="0">
    <w:p w14:paraId="24598308" w14:textId="77777777" w:rsidR="009F15C5" w:rsidRDefault="009F15C5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4D67" w14:textId="6B20EFF8" w:rsidR="00454B41" w:rsidRPr="00186F2A" w:rsidRDefault="001E2A65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69A2DE46" wp14:editId="283613E6">
          <wp:extent cx="1343025" cy="1038225"/>
          <wp:effectExtent l="0" t="0" r="9525" b="9525"/>
          <wp:docPr id="1" name="Imagem 1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9630" w14:textId="77777777" w:rsidR="009F15C5" w:rsidRDefault="009F15C5" w:rsidP="0079332C">
      <w:pPr>
        <w:spacing w:after="0" w:line="240" w:lineRule="auto"/>
      </w:pPr>
      <w:r>
        <w:separator/>
      </w:r>
    </w:p>
  </w:footnote>
  <w:footnote w:type="continuationSeparator" w:id="0">
    <w:p w14:paraId="2DC6A659" w14:textId="77777777" w:rsidR="009F15C5" w:rsidRDefault="009F15C5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6BFC" w14:textId="6D1468DA" w:rsidR="001E2A65" w:rsidRDefault="00013245" w:rsidP="001E2A65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152E1EF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FB8FD" w14:textId="2F12535A" w:rsidR="0079332C" w:rsidRDefault="00186F2A" w:rsidP="00186F2A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61F44"/>
    <w:multiLevelType w:val="hybridMultilevel"/>
    <w:tmpl w:val="3F5AB5E4"/>
    <w:lvl w:ilvl="0" w:tplc="7A268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13245"/>
    <w:rsid w:val="00047CE1"/>
    <w:rsid w:val="00186F2A"/>
    <w:rsid w:val="001C05D3"/>
    <w:rsid w:val="001E2A65"/>
    <w:rsid w:val="00296E47"/>
    <w:rsid w:val="00454B41"/>
    <w:rsid w:val="00462391"/>
    <w:rsid w:val="005D5D7B"/>
    <w:rsid w:val="0079332C"/>
    <w:rsid w:val="009B6E34"/>
    <w:rsid w:val="009F15C5"/>
    <w:rsid w:val="00A10420"/>
    <w:rsid w:val="00B349E4"/>
    <w:rsid w:val="00B7589F"/>
    <w:rsid w:val="00C85393"/>
    <w:rsid w:val="00CC5A67"/>
    <w:rsid w:val="00DE3A34"/>
    <w:rsid w:val="00E139F4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NormalWeb">
    <w:name w:val="Normal (Web)"/>
    <w:basedOn w:val="Normal"/>
    <w:uiPriority w:val="99"/>
    <w:semiHidden/>
    <w:unhideWhenUsed/>
    <w:rsid w:val="001E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2024-11-21T02:45:00Z</dcterms:created>
  <dcterms:modified xsi:type="dcterms:W3CDTF">2024-11-21T02:45:00Z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